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3D" w:rsidRPr="00494D06" w:rsidRDefault="00DE223D" w:rsidP="00DE223D">
      <w:pPr>
        <w:jc w:val="right"/>
        <w:rPr>
          <w:sz w:val="20"/>
          <w:szCs w:val="20"/>
        </w:rPr>
      </w:pPr>
      <w:r w:rsidRPr="00494D06">
        <w:rPr>
          <w:sz w:val="20"/>
          <w:szCs w:val="20"/>
        </w:rPr>
        <w:t>Приложение 1</w:t>
      </w:r>
      <w:r w:rsidR="00494D06">
        <w:rPr>
          <w:sz w:val="20"/>
          <w:szCs w:val="20"/>
        </w:rPr>
        <w:t>4</w:t>
      </w:r>
    </w:p>
    <w:p w:rsidR="00DE223D" w:rsidRDefault="00DE223D" w:rsidP="00DE223D">
      <w:pPr>
        <w:jc w:val="right"/>
        <w:rPr>
          <w:sz w:val="20"/>
          <w:szCs w:val="20"/>
        </w:rPr>
      </w:pPr>
      <w:r w:rsidRPr="00494D06">
        <w:rPr>
          <w:sz w:val="20"/>
          <w:szCs w:val="20"/>
        </w:rPr>
        <w:t>к решению Думы</w:t>
      </w:r>
      <w:r w:rsidR="00494D06">
        <w:rPr>
          <w:sz w:val="20"/>
          <w:szCs w:val="20"/>
        </w:rPr>
        <w:t xml:space="preserve"> </w:t>
      </w:r>
      <w:r w:rsidRPr="00494D06">
        <w:rPr>
          <w:sz w:val="20"/>
          <w:szCs w:val="20"/>
        </w:rPr>
        <w:t xml:space="preserve">Первомайского района </w:t>
      </w:r>
    </w:p>
    <w:p w:rsidR="00494D06" w:rsidRPr="00494D06" w:rsidRDefault="00494D06" w:rsidP="00494D06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494D06">
        <w:rPr>
          <w:sz w:val="20"/>
          <w:szCs w:val="20"/>
        </w:rPr>
        <w:t>«О бюджете муниципального образования</w:t>
      </w:r>
    </w:p>
    <w:p w:rsidR="00494D06" w:rsidRPr="00494D06" w:rsidRDefault="00494D06" w:rsidP="00494D06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494D06">
        <w:rPr>
          <w:sz w:val="20"/>
          <w:szCs w:val="20"/>
        </w:rPr>
        <w:t xml:space="preserve"> «Первомайский район» на 2022 год</w:t>
      </w:r>
    </w:p>
    <w:p w:rsidR="00494D06" w:rsidRPr="00494D06" w:rsidRDefault="00494D06" w:rsidP="00494D06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 w:rsidRPr="00494D06">
        <w:rPr>
          <w:sz w:val="20"/>
          <w:szCs w:val="20"/>
        </w:rPr>
        <w:t>и на плановый период 2023-2024 годов»</w:t>
      </w:r>
    </w:p>
    <w:p w:rsidR="00494D06" w:rsidRPr="00494D06" w:rsidRDefault="00494D06" w:rsidP="00DE223D">
      <w:pPr>
        <w:jc w:val="right"/>
        <w:rPr>
          <w:sz w:val="20"/>
          <w:szCs w:val="20"/>
        </w:rPr>
      </w:pPr>
    </w:p>
    <w:p w:rsidR="00AF3D0E" w:rsidRPr="00494D06" w:rsidRDefault="00AF3D0E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</w:p>
    <w:p w:rsidR="00AF3D0E" w:rsidRPr="00494D06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6"/>
          <w:szCs w:val="26"/>
        </w:rPr>
      </w:pPr>
      <w:r w:rsidRPr="00494D06">
        <w:rPr>
          <w:b/>
          <w:sz w:val="26"/>
          <w:szCs w:val="26"/>
        </w:rPr>
        <w:t>Программа приватизации (продажи)</w:t>
      </w:r>
    </w:p>
    <w:p w:rsidR="00AF3D0E" w:rsidRPr="00494D06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6"/>
          <w:szCs w:val="26"/>
        </w:rPr>
      </w:pPr>
      <w:r w:rsidRPr="00494D06">
        <w:rPr>
          <w:b/>
          <w:sz w:val="26"/>
          <w:szCs w:val="26"/>
        </w:rPr>
        <w:t>муниципального имущества Первомайского района на 202</w:t>
      </w:r>
      <w:r w:rsidR="00821C92" w:rsidRPr="00494D06">
        <w:rPr>
          <w:b/>
          <w:sz w:val="26"/>
          <w:szCs w:val="26"/>
        </w:rPr>
        <w:t>2</w:t>
      </w:r>
      <w:r w:rsidRPr="00494D06">
        <w:rPr>
          <w:b/>
          <w:sz w:val="26"/>
          <w:szCs w:val="26"/>
        </w:rPr>
        <w:t xml:space="preserve"> год</w:t>
      </w:r>
    </w:p>
    <w:p w:rsidR="00AF3D0E" w:rsidRPr="00494D06" w:rsidRDefault="00AF3D0E" w:rsidP="00AF3D0E">
      <w:pPr>
        <w:pStyle w:val="a3"/>
        <w:tabs>
          <w:tab w:val="left" w:pos="993"/>
        </w:tabs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402"/>
        <w:gridCol w:w="1843"/>
      </w:tblGrid>
      <w:tr w:rsidR="00AF3D0E" w:rsidRPr="00494D06" w:rsidTr="00FA6E2E">
        <w:tc>
          <w:tcPr>
            <w:tcW w:w="619" w:type="dxa"/>
            <w:shd w:val="clear" w:color="auto" w:fill="auto"/>
            <w:vAlign w:val="center"/>
          </w:tcPr>
          <w:p w:rsidR="00AF3D0E" w:rsidRPr="00494D06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494D0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494D0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F3D0E" w:rsidRPr="00494D06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3D0E" w:rsidRPr="00494D06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D0E" w:rsidRPr="00494D06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F3D0E" w:rsidRPr="00494D06" w:rsidTr="00FA6E2E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F3D0E" w:rsidRPr="00494D06" w:rsidRDefault="00821C92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F3D0E" w:rsidRPr="00494D06" w:rsidRDefault="00AF3D0E" w:rsidP="00FA6E2E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Нежилое здание – гараж, общей площадью 703,1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AF3D0E" w:rsidRPr="00494D06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D0E" w:rsidRPr="00494D06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1 845 000,00</w:t>
            </w:r>
          </w:p>
        </w:tc>
      </w:tr>
      <w:tr w:rsidR="00AF3D0E" w:rsidRPr="00494D06" w:rsidTr="00FA6E2E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F3D0E" w:rsidRPr="00494D06" w:rsidRDefault="00AF3D0E" w:rsidP="00FA6E2E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F3D0E" w:rsidRPr="00494D06" w:rsidRDefault="00AF3D0E" w:rsidP="00FA6E2E">
            <w:pPr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Земельный участок общей площадью 2933 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494D06">
              <w:rPr>
                <w:sz w:val="20"/>
                <w:szCs w:val="20"/>
              </w:rPr>
              <w:t xml:space="preserve"> с кадастровым № 70:12:0201001:214</w:t>
            </w:r>
          </w:p>
        </w:tc>
        <w:tc>
          <w:tcPr>
            <w:tcW w:w="3402" w:type="dxa"/>
            <w:shd w:val="clear" w:color="auto" w:fill="auto"/>
          </w:tcPr>
          <w:p w:rsidR="00AF3D0E" w:rsidRPr="00494D06" w:rsidRDefault="00AF3D0E" w:rsidP="00FA6E2E">
            <w:pPr>
              <w:jc w:val="center"/>
              <w:rPr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F3D0E" w:rsidRPr="00494D06" w:rsidRDefault="00AF3D0E" w:rsidP="00FA6E2E">
            <w:pPr>
              <w:jc w:val="center"/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199 444,00</w:t>
            </w:r>
          </w:p>
        </w:tc>
      </w:tr>
      <w:tr w:rsidR="00B87DDC" w:rsidRPr="00494D06" w:rsidTr="00940E03">
        <w:trPr>
          <w:trHeight w:val="270"/>
        </w:trPr>
        <w:tc>
          <w:tcPr>
            <w:tcW w:w="619" w:type="dxa"/>
            <w:vMerge w:val="restart"/>
            <w:shd w:val="clear" w:color="auto" w:fill="auto"/>
          </w:tcPr>
          <w:p w:rsidR="00B87DDC" w:rsidRPr="00494D06" w:rsidRDefault="00821C92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 xml:space="preserve">Нежилое здание– </w:t>
            </w:r>
            <w:proofErr w:type="gramStart"/>
            <w:r w:rsidRPr="00494D06">
              <w:rPr>
                <w:sz w:val="20"/>
                <w:szCs w:val="20"/>
              </w:rPr>
              <w:t>ко</w:t>
            </w:r>
            <w:proofErr w:type="gramEnd"/>
            <w:r w:rsidRPr="00494D06">
              <w:rPr>
                <w:sz w:val="20"/>
                <w:szCs w:val="20"/>
              </w:rPr>
              <w:t>тельная паросиловая, общей площадью 242,3 м</w:t>
            </w:r>
            <w:r w:rsidRPr="00494D0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742 000,00</w:t>
            </w:r>
          </w:p>
        </w:tc>
      </w:tr>
      <w:tr w:rsidR="00B87DDC" w:rsidRPr="00494D06" w:rsidTr="00FA6E2E"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494D06">
              <w:rPr>
                <w:sz w:val="20"/>
                <w:szCs w:val="20"/>
              </w:rPr>
              <w:t>корпусно</w:t>
            </w:r>
            <w:proofErr w:type="spellEnd"/>
            <w:r w:rsidRPr="00494D06">
              <w:rPr>
                <w:sz w:val="20"/>
                <w:szCs w:val="20"/>
              </w:rPr>
              <w:t xml:space="preserve"> – сварочный цех, общей площадью 712,4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4 305 000,00</w:t>
            </w:r>
          </w:p>
        </w:tc>
      </w:tr>
      <w:tr w:rsidR="00B87DDC" w:rsidRPr="00494D06" w:rsidTr="00FA6E2E"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Сооружение</w:t>
            </w:r>
            <w:r w:rsidRPr="00494D06">
              <w:rPr>
                <w:sz w:val="20"/>
                <w:szCs w:val="20"/>
              </w:rPr>
              <w:t xml:space="preserve"> общей площадью 7, 54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237 000,00</w:t>
            </w:r>
          </w:p>
        </w:tc>
      </w:tr>
      <w:tr w:rsidR="00B87DDC" w:rsidRPr="00494D06" w:rsidTr="00FA6E2E"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Нежилое здание – гараж тракторный, общей площадью 136,7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312 000,00</w:t>
            </w:r>
          </w:p>
        </w:tc>
      </w:tr>
      <w:tr w:rsidR="00B87DDC" w:rsidRPr="00494D06" w:rsidTr="00FA6E2E"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Нежилое здание – материальный склад, общей площадью 1 581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5 828 000,00</w:t>
            </w:r>
          </w:p>
        </w:tc>
      </w:tr>
      <w:tr w:rsidR="00B87DDC" w:rsidRPr="00494D06" w:rsidTr="00FA6E2E"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494D06">
              <w:rPr>
                <w:sz w:val="20"/>
                <w:szCs w:val="20"/>
              </w:rPr>
              <w:t>караванка</w:t>
            </w:r>
            <w:proofErr w:type="spellEnd"/>
            <w:r w:rsidRPr="00494D06">
              <w:rPr>
                <w:sz w:val="20"/>
                <w:szCs w:val="20"/>
              </w:rPr>
              <w:t>, общей площадью 124,20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B87DDC" w:rsidRPr="00494D06" w:rsidTr="00FA6E2E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  <w:vertAlign w:val="superscript"/>
              </w:rPr>
            </w:pPr>
            <w:r w:rsidRPr="00494D06">
              <w:rPr>
                <w:sz w:val="20"/>
                <w:szCs w:val="20"/>
              </w:rPr>
              <w:t>Одноэтажное нежилое здание – проходная 33,4 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183 000,00</w:t>
            </w:r>
          </w:p>
        </w:tc>
      </w:tr>
      <w:tr w:rsidR="00B87DDC" w:rsidRPr="00494D06" w:rsidTr="00FA6E2E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B87DDC" w:rsidRPr="00494D06" w:rsidRDefault="00821C92" w:rsidP="00B87DDC">
            <w:pPr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Нежилое здание – механический цех общей площадью 934,8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2 337 000,00</w:t>
            </w:r>
          </w:p>
        </w:tc>
      </w:tr>
      <w:tr w:rsidR="00B87DDC" w:rsidRPr="00494D06" w:rsidTr="00FA6E2E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Земельный участок общей площадью 2418 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494D06">
              <w:rPr>
                <w:sz w:val="20"/>
                <w:szCs w:val="20"/>
              </w:rPr>
              <w:t xml:space="preserve"> с кадастровым номером </w:t>
            </w:r>
            <w:r w:rsidRPr="00494D06">
              <w:rPr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3402" w:type="dxa"/>
            <w:shd w:val="clear" w:color="auto" w:fill="auto"/>
          </w:tcPr>
          <w:p w:rsidR="00B87DDC" w:rsidRPr="00494D06" w:rsidRDefault="00B87DDC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166 842,00</w:t>
            </w:r>
          </w:p>
        </w:tc>
      </w:tr>
      <w:tr w:rsidR="00B87DDC" w:rsidRPr="00494D06" w:rsidTr="00FA6E2E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7DDC" w:rsidRPr="00494D06" w:rsidRDefault="00821C92" w:rsidP="00B87DDC">
            <w:pPr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Нежилое здание - столярный цех общей площадью 996,8 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t>3 785 000,00</w:t>
            </w:r>
          </w:p>
        </w:tc>
      </w:tr>
      <w:tr w:rsidR="00B87DDC" w:rsidRPr="00494D06" w:rsidTr="00FA6E2E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7DDC" w:rsidRPr="00494D06" w:rsidRDefault="00B87DDC" w:rsidP="00B87DDC">
            <w:pPr>
              <w:rPr>
                <w:sz w:val="20"/>
                <w:szCs w:val="20"/>
              </w:rPr>
            </w:pPr>
            <w:r w:rsidRPr="00494D06">
              <w:rPr>
                <w:sz w:val="20"/>
                <w:szCs w:val="20"/>
              </w:rPr>
              <w:t>Земельный участок общей площадью 2211 м</w:t>
            </w:r>
            <w:proofErr w:type="gramStart"/>
            <w:r w:rsidRPr="00494D06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494D06">
              <w:rPr>
                <w:sz w:val="20"/>
                <w:szCs w:val="20"/>
              </w:rPr>
              <w:t xml:space="preserve"> с кадастровым </w:t>
            </w:r>
            <w:r w:rsidRPr="00494D06">
              <w:rPr>
                <w:sz w:val="20"/>
                <w:szCs w:val="20"/>
              </w:rPr>
              <w:lastRenderedPageBreak/>
              <w:t xml:space="preserve">номером </w:t>
            </w:r>
            <w:r w:rsidRPr="00494D06">
              <w:rPr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3402" w:type="dxa"/>
            <w:shd w:val="clear" w:color="auto" w:fill="auto"/>
          </w:tcPr>
          <w:p w:rsidR="00B87DDC" w:rsidRPr="00494D06" w:rsidRDefault="00B87DDC" w:rsidP="00B87DDC">
            <w:pPr>
              <w:jc w:val="center"/>
              <w:rPr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</w:t>
            </w:r>
            <w:r w:rsidRPr="00494D06">
              <w:rPr>
                <w:color w:val="000000"/>
                <w:sz w:val="20"/>
                <w:szCs w:val="20"/>
                <w:shd w:val="clear" w:color="auto" w:fill="F8F9FA"/>
              </w:rPr>
              <w:lastRenderedPageBreak/>
              <w:t>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B87DDC" w:rsidP="00B87DDC">
            <w:pPr>
              <w:jc w:val="center"/>
              <w:rPr>
                <w:color w:val="000000"/>
                <w:sz w:val="20"/>
                <w:szCs w:val="20"/>
              </w:rPr>
            </w:pPr>
            <w:r w:rsidRPr="00494D06">
              <w:rPr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7DDC" w:rsidRPr="00494D06" w:rsidTr="00F97853">
        <w:trPr>
          <w:trHeight w:val="241"/>
        </w:trPr>
        <w:tc>
          <w:tcPr>
            <w:tcW w:w="7366" w:type="dxa"/>
            <w:gridSpan w:val="3"/>
            <w:shd w:val="clear" w:color="auto" w:fill="auto"/>
          </w:tcPr>
          <w:p w:rsidR="00B87DDC" w:rsidRPr="00494D06" w:rsidRDefault="00B87DDC" w:rsidP="00F97853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494D06">
              <w:rPr>
                <w:b/>
                <w:color w:val="000000"/>
                <w:sz w:val="20"/>
                <w:szCs w:val="20"/>
                <w:shd w:val="clear" w:color="auto" w:fill="F8F9FA"/>
              </w:rPr>
              <w:lastRenderedPageBreak/>
              <w:t>Итого:</w:t>
            </w:r>
            <w:r w:rsidR="00B85E61" w:rsidRPr="00494D06">
              <w:rPr>
                <w:b/>
                <w:color w:val="000000"/>
                <w:sz w:val="20"/>
                <w:szCs w:val="20"/>
                <w:shd w:val="clear" w:color="auto" w:fill="F8F9F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7DDC" w:rsidRPr="00494D06" w:rsidRDefault="00821C92" w:rsidP="00F9785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4D06">
              <w:rPr>
                <w:b/>
                <w:bCs/>
                <w:color w:val="000000"/>
                <w:sz w:val="20"/>
                <w:szCs w:val="20"/>
              </w:rPr>
              <w:t>20 344 464,55</w:t>
            </w:r>
          </w:p>
        </w:tc>
      </w:tr>
    </w:tbl>
    <w:p w:rsidR="00AF3D0E" w:rsidRPr="00494D06" w:rsidRDefault="00AF3D0E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</w:p>
    <w:p w:rsidR="00BA38CC" w:rsidRPr="00494D06" w:rsidRDefault="00BA38CC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</w:p>
    <w:p w:rsidR="00BA38CC" w:rsidRPr="00494D06" w:rsidRDefault="00BA38CC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</w:p>
    <w:p w:rsidR="00BA38CC" w:rsidRPr="00494D06" w:rsidRDefault="00BA38CC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</w:p>
    <w:p w:rsidR="00C762E1" w:rsidRPr="00494D06" w:rsidRDefault="00C762E1" w:rsidP="00821C92">
      <w:pPr>
        <w:jc w:val="both"/>
        <w:rPr>
          <w:b/>
          <w:bCs/>
          <w:color w:val="000000"/>
          <w:shd w:val="clear" w:color="auto" w:fill="F8F9FA"/>
        </w:rPr>
      </w:pPr>
    </w:p>
    <w:p w:rsidR="00494D06" w:rsidRPr="00494D06" w:rsidRDefault="00494D06">
      <w:pPr>
        <w:jc w:val="both"/>
        <w:rPr>
          <w:b/>
          <w:bCs/>
          <w:color w:val="000000"/>
          <w:shd w:val="clear" w:color="auto" w:fill="F8F9FA"/>
        </w:rPr>
      </w:pPr>
    </w:p>
    <w:sectPr w:rsidR="00494D06" w:rsidRPr="00494D06" w:rsidSect="004630F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67E" w:rsidRDefault="00D5467E" w:rsidP="00E6514B">
      <w:r>
        <w:separator/>
      </w:r>
    </w:p>
  </w:endnote>
  <w:endnote w:type="continuationSeparator" w:id="0">
    <w:p w:rsidR="00D5467E" w:rsidRDefault="00D5467E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5991"/>
      <w:docPartObj>
        <w:docPartGallery w:val="Page Numbers (Bottom of Page)"/>
        <w:docPartUnique/>
      </w:docPartObj>
    </w:sdtPr>
    <w:sdtContent>
      <w:p w:rsidR="00BF1460" w:rsidRDefault="00D17D3C">
        <w:pPr>
          <w:pStyle w:val="af"/>
          <w:jc w:val="center"/>
        </w:pPr>
        <w:r>
          <w:fldChar w:fldCharType="begin"/>
        </w:r>
        <w:r w:rsidR="001F0B92">
          <w:instrText xml:space="preserve"> PAGE   \* MERGEFORMAT </w:instrText>
        </w:r>
        <w:r>
          <w:fldChar w:fldCharType="separate"/>
        </w:r>
        <w:r w:rsidR="00494D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1460" w:rsidRDefault="00BF146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67E" w:rsidRDefault="00D5467E" w:rsidP="00E6514B">
      <w:r>
        <w:separator/>
      </w:r>
    </w:p>
  </w:footnote>
  <w:footnote w:type="continuationSeparator" w:id="0">
    <w:p w:rsidR="00D5467E" w:rsidRDefault="00D5467E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1727"/>
      <w:docPartObj>
        <w:docPartGallery w:val="Page Numbers (Top of Page)"/>
        <w:docPartUnique/>
      </w:docPartObj>
    </w:sdtPr>
    <w:sdtContent>
      <w:p w:rsidR="00BF1460" w:rsidRDefault="00BF1460">
        <w:pPr>
          <w:pStyle w:val="ad"/>
          <w:jc w:val="center"/>
        </w:pPr>
      </w:p>
      <w:p w:rsidR="00BF1460" w:rsidRDefault="00D17D3C">
        <w:pPr>
          <w:pStyle w:val="ad"/>
          <w:jc w:val="center"/>
        </w:pPr>
        <w:r>
          <w:fldChar w:fldCharType="begin"/>
        </w:r>
        <w:r w:rsidR="001F0B92">
          <w:instrText xml:space="preserve"> PAGE   \* MERGEFORMAT </w:instrText>
        </w:r>
        <w:r>
          <w:fldChar w:fldCharType="separate"/>
        </w:r>
        <w:r w:rsidR="00494D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1460" w:rsidRDefault="00BF146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20853E8"/>
    <w:multiLevelType w:val="hybridMultilevel"/>
    <w:tmpl w:val="6158F80C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C7673D"/>
    <w:multiLevelType w:val="hybridMultilevel"/>
    <w:tmpl w:val="F3989DF0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005BB"/>
    <w:rsid w:val="00004D0D"/>
    <w:rsid w:val="00005C96"/>
    <w:rsid w:val="00033E64"/>
    <w:rsid w:val="00035AD0"/>
    <w:rsid w:val="00054116"/>
    <w:rsid w:val="0005547D"/>
    <w:rsid w:val="000813FE"/>
    <w:rsid w:val="0008768E"/>
    <w:rsid w:val="000A77EF"/>
    <w:rsid w:val="000B6910"/>
    <w:rsid w:val="000E27F3"/>
    <w:rsid w:val="001160DF"/>
    <w:rsid w:val="00134E31"/>
    <w:rsid w:val="00174D45"/>
    <w:rsid w:val="001A60F9"/>
    <w:rsid w:val="001B7A3B"/>
    <w:rsid w:val="001C12EC"/>
    <w:rsid w:val="001C38ED"/>
    <w:rsid w:val="001D4936"/>
    <w:rsid w:val="001E5B75"/>
    <w:rsid w:val="001F0B92"/>
    <w:rsid w:val="001F2026"/>
    <w:rsid w:val="001F6BAF"/>
    <w:rsid w:val="001F74EE"/>
    <w:rsid w:val="002112EA"/>
    <w:rsid w:val="002161B2"/>
    <w:rsid w:val="0021648A"/>
    <w:rsid w:val="00243D9A"/>
    <w:rsid w:val="00256B07"/>
    <w:rsid w:val="002A4EF1"/>
    <w:rsid w:val="002B60FA"/>
    <w:rsid w:val="002C0CCB"/>
    <w:rsid w:val="002C57A5"/>
    <w:rsid w:val="002D2136"/>
    <w:rsid w:val="002F7DB3"/>
    <w:rsid w:val="00311260"/>
    <w:rsid w:val="00311E74"/>
    <w:rsid w:val="003163A1"/>
    <w:rsid w:val="003209AB"/>
    <w:rsid w:val="00340302"/>
    <w:rsid w:val="00367B9D"/>
    <w:rsid w:val="00380DDF"/>
    <w:rsid w:val="00385A37"/>
    <w:rsid w:val="003975B9"/>
    <w:rsid w:val="003975EF"/>
    <w:rsid w:val="003A59B1"/>
    <w:rsid w:val="003A794F"/>
    <w:rsid w:val="003F1DB5"/>
    <w:rsid w:val="00415D6C"/>
    <w:rsid w:val="004237B3"/>
    <w:rsid w:val="004250D7"/>
    <w:rsid w:val="0043117B"/>
    <w:rsid w:val="00433AEE"/>
    <w:rsid w:val="004630FB"/>
    <w:rsid w:val="00466C28"/>
    <w:rsid w:val="00476ABB"/>
    <w:rsid w:val="00494D06"/>
    <w:rsid w:val="004A3D80"/>
    <w:rsid w:val="004C5E07"/>
    <w:rsid w:val="00503CF0"/>
    <w:rsid w:val="0050675C"/>
    <w:rsid w:val="005136E0"/>
    <w:rsid w:val="00523EF4"/>
    <w:rsid w:val="00530238"/>
    <w:rsid w:val="005740FC"/>
    <w:rsid w:val="0058150E"/>
    <w:rsid w:val="00594AB2"/>
    <w:rsid w:val="00595576"/>
    <w:rsid w:val="00596176"/>
    <w:rsid w:val="005A2B39"/>
    <w:rsid w:val="005B5B12"/>
    <w:rsid w:val="00611A0F"/>
    <w:rsid w:val="006445B1"/>
    <w:rsid w:val="00645073"/>
    <w:rsid w:val="0065214D"/>
    <w:rsid w:val="00673010"/>
    <w:rsid w:val="00686B01"/>
    <w:rsid w:val="00696463"/>
    <w:rsid w:val="006B500E"/>
    <w:rsid w:val="006C0333"/>
    <w:rsid w:val="006D263A"/>
    <w:rsid w:val="006D6226"/>
    <w:rsid w:val="006F6A00"/>
    <w:rsid w:val="007258E7"/>
    <w:rsid w:val="0073720B"/>
    <w:rsid w:val="00777A51"/>
    <w:rsid w:val="007C1632"/>
    <w:rsid w:val="008004D5"/>
    <w:rsid w:val="00811376"/>
    <w:rsid w:val="00821C92"/>
    <w:rsid w:val="0082401A"/>
    <w:rsid w:val="008264EC"/>
    <w:rsid w:val="00833C1A"/>
    <w:rsid w:val="00834A50"/>
    <w:rsid w:val="00841902"/>
    <w:rsid w:val="00844ED0"/>
    <w:rsid w:val="00863BCE"/>
    <w:rsid w:val="00865F41"/>
    <w:rsid w:val="0087555F"/>
    <w:rsid w:val="008771DF"/>
    <w:rsid w:val="00883AE7"/>
    <w:rsid w:val="0088734F"/>
    <w:rsid w:val="008C5F83"/>
    <w:rsid w:val="008F40BC"/>
    <w:rsid w:val="008F64ED"/>
    <w:rsid w:val="00904942"/>
    <w:rsid w:val="00904B5E"/>
    <w:rsid w:val="0091142E"/>
    <w:rsid w:val="009154C7"/>
    <w:rsid w:val="00921B1D"/>
    <w:rsid w:val="00941D85"/>
    <w:rsid w:val="00943337"/>
    <w:rsid w:val="0097597A"/>
    <w:rsid w:val="00986838"/>
    <w:rsid w:val="009A2538"/>
    <w:rsid w:val="009C189A"/>
    <w:rsid w:val="009C5124"/>
    <w:rsid w:val="009C53FE"/>
    <w:rsid w:val="009D54AA"/>
    <w:rsid w:val="009E2242"/>
    <w:rsid w:val="009E7107"/>
    <w:rsid w:val="00A06DAB"/>
    <w:rsid w:val="00A255B6"/>
    <w:rsid w:val="00A3389C"/>
    <w:rsid w:val="00A40400"/>
    <w:rsid w:val="00A56E54"/>
    <w:rsid w:val="00A6028E"/>
    <w:rsid w:val="00A6239B"/>
    <w:rsid w:val="00A63D51"/>
    <w:rsid w:val="00A814E0"/>
    <w:rsid w:val="00A92118"/>
    <w:rsid w:val="00A921C3"/>
    <w:rsid w:val="00AC4473"/>
    <w:rsid w:val="00AF13CC"/>
    <w:rsid w:val="00AF3D0E"/>
    <w:rsid w:val="00AF6D47"/>
    <w:rsid w:val="00B053BF"/>
    <w:rsid w:val="00B057A1"/>
    <w:rsid w:val="00B117AB"/>
    <w:rsid w:val="00B11C60"/>
    <w:rsid w:val="00B27FAD"/>
    <w:rsid w:val="00B45B32"/>
    <w:rsid w:val="00B45ECC"/>
    <w:rsid w:val="00B54557"/>
    <w:rsid w:val="00B67DEA"/>
    <w:rsid w:val="00B719BC"/>
    <w:rsid w:val="00B818B4"/>
    <w:rsid w:val="00B85E61"/>
    <w:rsid w:val="00B87DDC"/>
    <w:rsid w:val="00B9072B"/>
    <w:rsid w:val="00B923C7"/>
    <w:rsid w:val="00BA3386"/>
    <w:rsid w:val="00BA38CC"/>
    <w:rsid w:val="00BA7142"/>
    <w:rsid w:val="00BC7A3F"/>
    <w:rsid w:val="00BE6991"/>
    <w:rsid w:val="00BF0999"/>
    <w:rsid w:val="00BF1460"/>
    <w:rsid w:val="00C16DF0"/>
    <w:rsid w:val="00C24736"/>
    <w:rsid w:val="00C40FA3"/>
    <w:rsid w:val="00C5511D"/>
    <w:rsid w:val="00C67BE8"/>
    <w:rsid w:val="00C762E1"/>
    <w:rsid w:val="00CA256B"/>
    <w:rsid w:val="00CB042F"/>
    <w:rsid w:val="00CC268B"/>
    <w:rsid w:val="00CF5887"/>
    <w:rsid w:val="00CF5E45"/>
    <w:rsid w:val="00D04916"/>
    <w:rsid w:val="00D17D3C"/>
    <w:rsid w:val="00D20266"/>
    <w:rsid w:val="00D27AE0"/>
    <w:rsid w:val="00D34084"/>
    <w:rsid w:val="00D5467E"/>
    <w:rsid w:val="00D72E59"/>
    <w:rsid w:val="00DA0C1B"/>
    <w:rsid w:val="00DA5482"/>
    <w:rsid w:val="00DA590F"/>
    <w:rsid w:val="00DB3D4D"/>
    <w:rsid w:val="00DC4D35"/>
    <w:rsid w:val="00DD75BA"/>
    <w:rsid w:val="00DE152C"/>
    <w:rsid w:val="00DE223D"/>
    <w:rsid w:val="00E06630"/>
    <w:rsid w:val="00E2674F"/>
    <w:rsid w:val="00E6514B"/>
    <w:rsid w:val="00E71400"/>
    <w:rsid w:val="00E8255A"/>
    <w:rsid w:val="00E839B2"/>
    <w:rsid w:val="00E849E8"/>
    <w:rsid w:val="00E939D7"/>
    <w:rsid w:val="00E96193"/>
    <w:rsid w:val="00EE5D5D"/>
    <w:rsid w:val="00F02F01"/>
    <w:rsid w:val="00F10DCF"/>
    <w:rsid w:val="00F11070"/>
    <w:rsid w:val="00F22999"/>
    <w:rsid w:val="00F30305"/>
    <w:rsid w:val="00F32182"/>
    <w:rsid w:val="00F373D7"/>
    <w:rsid w:val="00F52BF1"/>
    <w:rsid w:val="00F83FC5"/>
    <w:rsid w:val="00F95585"/>
    <w:rsid w:val="00F97853"/>
    <w:rsid w:val="00FA6E2E"/>
    <w:rsid w:val="00FC1203"/>
    <w:rsid w:val="00FD0861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622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62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FC1203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2021-11-12T07:24:00Z</cp:lastPrinted>
  <dcterms:created xsi:type="dcterms:W3CDTF">2021-11-12T07:15:00Z</dcterms:created>
  <dcterms:modified xsi:type="dcterms:W3CDTF">2021-11-12T09:08:00Z</dcterms:modified>
</cp:coreProperties>
</file>